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59A" w:rsidRDefault="007745EC" w:rsidP="007745EC">
      <w:pPr>
        <w:pStyle w:val="ConsPlusNormal"/>
        <w:ind w:firstLine="9214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3 к муниципальному контракту </w:t>
      </w:r>
    </w:p>
    <w:p w:rsidR="007745EC" w:rsidRPr="00BB145A" w:rsidRDefault="00027707" w:rsidP="007745EC">
      <w:pPr>
        <w:pStyle w:val="ConsPlusNormal"/>
        <w:tabs>
          <w:tab w:val="left" w:pos="360"/>
        </w:tabs>
        <w:ind w:firstLine="9214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95203">
        <w:rPr>
          <w:rFonts w:ascii="Times New Roman" w:hAnsi="Times New Roman" w:cs="Times New Roman"/>
          <w:b/>
          <w:sz w:val="24"/>
          <w:szCs w:val="24"/>
        </w:rPr>
        <w:t>«____» ___________</w:t>
      </w:r>
      <w:r w:rsidR="004E4411">
        <w:rPr>
          <w:b/>
          <w:szCs w:val="22"/>
        </w:rPr>
        <w:t xml:space="preserve"> </w:t>
      </w:r>
      <w:r w:rsidR="007745EC">
        <w:rPr>
          <w:rFonts w:ascii="Times New Roman" w:hAnsi="Times New Roman" w:cs="Times New Roman"/>
          <w:b/>
          <w:sz w:val="24"/>
          <w:szCs w:val="24"/>
        </w:rPr>
        <w:t xml:space="preserve">2020 г. № </w:t>
      </w:r>
    </w:p>
    <w:p w:rsidR="007745EC" w:rsidRPr="00795203" w:rsidRDefault="007745EC" w:rsidP="007745EC">
      <w:pPr>
        <w:pStyle w:val="ConsPlusNormal"/>
        <w:tabs>
          <w:tab w:val="left" w:pos="360"/>
        </w:tabs>
        <w:jc w:val="center"/>
        <w:outlineLvl w:val="0"/>
        <w:rPr>
          <w:rFonts w:ascii="Times New Roman" w:hAnsi="Times New Roman" w:cs="Times New Roman"/>
          <w:b/>
          <w:sz w:val="18"/>
          <w:szCs w:val="24"/>
        </w:rPr>
      </w:pPr>
    </w:p>
    <w:p w:rsidR="0011559A" w:rsidRDefault="0011559A" w:rsidP="007745EC">
      <w:pPr>
        <w:pStyle w:val="ConsPlusNormal"/>
        <w:tabs>
          <w:tab w:val="left" w:pos="360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145A">
        <w:rPr>
          <w:rFonts w:ascii="Times New Roman" w:hAnsi="Times New Roman" w:cs="Times New Roman"/>
          <w:b/>
          <w:sz w:val="24"/>
          <w:szCs w:val="24"/>
        </w:rPr>
        <w:t>Сводный сметный расчет №1</w:t>
      </w:r>
    </w:p>
    <w:p w:rsidR="00705096" w:rsidRPr="007745EC" w:rsidRDefault="00705096" w:rsidP="007745EC">
      <w:pPr>
        <w:pStyle w:val="ConsPlusNormal"/>
        <w:tabs>
          <w:tab w:val="left" w:pos="360"/>
        </w:tabs>
        <w:jc w:val="center"/>
        <w:outlineLvl w:val="0"/>
        <w:rPr>
          <w:rFonts w:ascii="Times New Roman" w:hAnsi="Times New Roman" w:cs="Times New Roman"/>
          <w:b/>
          <w:sz w:val="18"/>
          <w:szCs w:val="24"/>
        </w:rPr>
      </w:pPr>
    </w:p>
    <w:p w:rsidR="0011559A" w:rsidRDefault="008341E7" w:rsidP="007745EC">
      <w:pPr>
        <w:pStyle w:val="ConsPlusNormal"/>
        <w:tabs>
          <w:tab w:val="left" w:pos="360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41E7">
        <w:rPr>
          <w:rFonts w:ascii="Times New Roman" w:hAnsi="Times New Roman" w:cs="Times New Roman"/>
          <w:b/>
          <w:sz w:val="24"/>
          <w:szCs w:val="24"/>
        </w:rPr>
        <w:t xml:space="preserve">Капитальный ремонт улично-дорожной сети </w:t>
      </w:r>
      <w:proofErr w:type="spellStart"/>
      <w:r w:rsidRPr="008341E7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8341E7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8341E7">
        <w:rPr>
          <w:rFonts w:ascii="Times New Roman" w:hAnsi="Times New Roman" w:cs="Times New Roman"/>
          <w:b/>
          <w:sz w:val="24"/>
          <w:szCs w:val="24"/>
        </w:rPr>
        <w:t>имферополь-ул.Александра</w:t>
      </w:r>
      <w:proofErr w:type="spellEnd"/>
      <w:r w:rsidRPr="008341E7">
        <w:rPr>
          <w:rFonts w:ascii="Times New Roman" w:hAnsi="Times New Roman" w:cs="Times New Roman"/>
          <w:b/>
          <w:sz w:val="24"/>
          <w:szCs w:val="24"/>
        </w:rPr>
        <w:t xml:space="preserve"> Невского (</w:t>
      </w:r>
      <w:proofErr w:type="spellStart"/>
      <w:r w:rsidRPr="008341E7">
        <w:rPr>
          <w:rFonts w:ascii="Times New Roman" w:hAnsi="Times New Roman" w:cs="Times New Roman"/>
          <w:b/>
          <w:sz w:val="24"/>
          <w:szCs w:val="24"/>
        </w:rPr>
        <w:t>ул.Розы</w:t>
      </w:r>
      <w:proofErr w:type="spellEnd"/>
      <w:r w:rsidRPr="008341E7">
        <w:rPr>
          <w:rFonts w:ascii="Times New Roman" w:hAnsi="Times New Roman" w:cs="Times New Roman"/>
          <w:b/>
          <w:sz w:val="24"/>
          <w:szCs w:val="24"/>
        </w:rPr>
        <w:t xml:space="preserve"> Люксембург).</w:t>
      </w:r>
    </w:p>
    <w:p w:rsidR="00705096" w:rsidRPr="007745EC" w:rsidRDefault="00705096" w:rsidP="007745EC">
      <w:pPr>
        <w:pStyle w:val="ConsPlusNormal"/>
        <w:tabs>
          <w:tab w:val="left" w:pos="360"/>
        </w:tabs>
        <w:jc w:val="center"/>
        <w:outlineLvl w:val="0"/>
        <w:rPr>
          <w:rFonts w:ascii="Times New Roman" w:hAnsi="Times New Roman" w:cs="Times New Roman"/>
          <w:b/>
          <w:szCs w:val="28"/>
        </w:rPr>
      </w:pPr>
    </w:p>
    <w:tbl>
      <w:tblPr>
        <w:tblW w:w="15384" w:type="dxa"/>
        <w:jc w:val="center"/>
        <w:tblLook w:val="04A0" w:firstRow="1" w:lastRow="0" w:firstColumn="1" w:lastColumn="0" w:noHBand="0" w:noVBand="1"/>
      </w:tblPr>
      <w:tblGrid>
        <w:gridCol w:w="164"/>
        <w:gridCol w:w="644"/>
        <w:gridCol w:w="2557"/>
        <w:gridCol w:w="3126"/>
        <w:gridCol w:w="1189"/>
        <w:gridCol w:w="299"/>
        <w:gridCol w:w="1560"/>
        <w:gridCol w:w="1823"/>
        <w:gridCol w:w="1265"/>
        <w:gridCol w:w="1590"/>
        <w:gridCol w:w="1167"/>
      </w:tblGrid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70"/>
          <w:jc w:val="center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5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 xml:space="preserve">№ </w:t>
            </w:r>
            <w:proofErr w:type="spellStart"/>
            <w:r w:rsidRPr="007745EC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Номера сметных расчетов и смет</w:t>
            </w:r>
          </w:p>
        </w:tc>
        <w:tc>
          <w:tcPr>
            <w:tcW w:w="3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Наименование глав, объектов, работ и затрат</w:t>
            </w:r>
          </w:p>
        </w:tc>
        <w:tc>
          <w:tcPr>
            <w:tcW w:w="61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Сметная стоимость, тыс. руб.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Общая сметная стоимость, тыс. руб.</w:t>
            </w: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5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строительных работ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монтажных работ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оборудования, мебели, инвентаря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прочих</w:t>
            </w: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3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3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55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1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8</w:t>
            </w: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55"/>
          <w:jc w:val="center"/>
        </w:trPr>
        <w:tc>
          <w:tcPr>
            <w:tcW w:w="140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Глава 2. Основные объекты</w:t>
            </w: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262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2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02-01-01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8341E7" w:rsidP="007745EC">
            <w:pPr>
              <w:spacing w:after="0"/>
              <w:rPr>
                <w:sz w:val="20"/>
                <w:szCs w:val="20"/>
              </w:rPr>
            </w:pPr>
            <w:r w:rsidRPr="008341E7">
              <w:rPr>
                <w:sz w:val="20"/>
                <w:szCs w:val="20"/>
              </w:rPr>
              <w:t>Дорожная одежда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15505" w:rsidRDefault="004C75A4" w:rsidP="007745E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7038,997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4F6CE4" w:rsidRDefault="004C75A4" w:rsidP="007745E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7038,997</w:t>
            </w: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315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56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Итого по Главе 2. Основные объекты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4F6CE4" w:rsidRDefault="004C75A4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4C75A4">
              <w:rPr>
                <w:b/>
                <w:bCs/>
                <w:sz w:val="20"/>
                <w:szCs w:val="20"/>
              </w:rPr>
              <w:t>7038,997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4C75A4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4C75A4">
              <w:rPr>
                <w:b/>
                <w:bCs/>
                <w:sz w:val="20"/>
                <w:szCs w:val="20"/>
              </w:rPr>
              <w:t>7038,997</w:t>
            </w: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285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56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4C75A4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Итого по Главам 1-</w:t>
            </w:r>
            <w:r w:rsidR="004C75A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4F6CE4" w:rsidRDefault="004C75A4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4C75A4">
              <w:rPr>
                <w:b/>
                <w:bCs/>
                <w:sz w:val="20"/>
                <w:szCs w:val="20"/>
              </w:rPr>
              <w:t>7038,997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59A" w:rsidRPr="007745EC" w:rsidRDefault="004C75A4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4C75A4">
              <w:rPr>
                <w:b/>
                <w:bCs/>
                <w:sz w:val="20"/>
                <w:szCs w:val="20"/>
              </w:rPr>
              <w:t>7038,997</w:t>
            </w: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255"/>
          <w:jc w:val="center"/>
        </w:trPr>
        <w:tc>
          <w:tcPr>
            <w:tcW w:w="140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Налоги и обязательные платежи</w:t>
            </w: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255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МДС 81-35.2004 п.4.100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5E59F4" w:rsidP="007745E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- 20</w:t>
            </w:r>
            <w:r w:rsidR="0011559A" w:rsidRPr="007745EC">
              <w:rPr>
                <w:sz w:val="20"/>
                <w:szCs w:val="20"/>
              </w:rPr>
              <w:t>%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5E59F4" w:rsidRDefault="00C15ABA" w:rsidP="004F6CE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1407,7994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5E59F4" w:rsidRDefault="00C15ABA" w:rsidP="007745E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1407,7994</w:t>
            </w: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167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56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Итого "Налоги и обязательные платежи"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E55E8B" w:rsidRDefault="00C15ABA" w:rsidP="004F6CE4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15ABA">
              <w:rPr>
                <w:b/>
                <w:bCs/>
                <w:sz w:val="20"/>
                <w:szCs w:val="20"/>
              </w:rPr>
              <w:t>1407,7994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59A" w:rsidRPr="00E55E8B" w:rsidRDefault="00C15AB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15ABA">
              <w:rPr>
                <w:b/>
                <w:bCs/>
                <w:sz w:val="20"/>
                <w:szCs w:val="20"/>
              </w:rPr>
              <w:t>1407,7994</w:t>
            </w: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270"/>
          <w:jc w:val="center"/>
        </w:trPr>
        <w:tc>
          <w:tcPr>
            <w:tcW w:w="6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sz w:val="20"/>
                <w:szCs w:val="20"/>
              </w:rPr>
            </w:pPr>
            <w:r w:rsidRPr="007745EC">
              <w:rPr>
                <w:sz w:val="20"/>
                <w:szCs w:val="20"/>
              </w:rPr>
              <w:t> </w:t>
            </w:r>
          </w:p>
        </w:tc>
        <w:tc>
          <w:tcPr>
            <w:tcW w:w="568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Итого по сводному расчету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715505" w:rsidP="00C15AB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8446,</w:t>
            </w:r>
            <w:r w:rsidR="00C15ABA">
              <w:rPr>
                <w:b/>
                <w:bCs/>
                <w:sz w:val="20"/>
                <w:szCs w:val="20"/>
              </w:rPr>
              <w:t>7964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4F6CE4" w:rsidP="00C15AB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8446,</w:t>
            </w:r>
            <w:r w:rsidR="00C15ABA">
              <w:rPr>
                <w:b/>
                <w:bCs/>
                <w:sz w:val="20"/>
                <w:szCs w:val="20"/>
              </w:rPr>
              <w:t>7964</w:t>
            </w: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502"/>
          <w:jc w:val="center"/>
        </w:trPr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 xml:space="preserve">Всего НМЦК с учетом индексов-дефляторов </w:t>
            </w:r>
            <w:r w:rsidRPr="007745EC">
              <w:rPr>
                <w:b/>
                <w:bCs/>
                <w:sz w:val="20"/>
                <w:szCs w:val="20"/>
              </w:rPr>
              <w:br/>
              <w:t>(2019г. - 107,4%; 2020г. - 103,6%), руб.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59A" w:rsidRPr="004F6CE4" w:rsidRDefault="00E55E8B" w:rsidP="00C15ABA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9 398</w:t>
            </w:r>
            <w:r w:rsidR="004F6CE4">
              <w:rPr>
                <w:b/>
                <w:bCs/>
                <w:sz w:val="20"/>
                <w:szCs w:val="20"/>
                <w:lang w:val="en-US"/>
              </w:rPr>
              <w:t> </w:t>
            </w:r>
            <w:r w:rsidR="00C15ABA">
              <w:rPr>
                <w:b/>
                <w:bCs/>
                <w:sz w:val="20"/>
                <w:szCs w:val="20"/>
              </w:rPr>
              <w:t>446</w:t>
            </w:r>
            <w:r w:rsidR="004F6CE4">
              <w:rPr>
                <w:b/>
                <w:bCs/>
                <w:sz w:val="20"/>
                <w:szCs w:val="20"/>
                <w:lang w:val="en-US"/>
              </w:rPr>
              <w:t>,</w:t>
            </w:r>
            <w:r w:rsidR="00C15ABA">
              <w:rPr>
                <w:b/>
                <w:bCs/>
                <w:sz w:val="20"/>
                <w:szCs w:val="20"/>
              </w:rPr>
              <w:t>27</w:t>
            </w:r>
            <w:bookmarkStart w:id="0" w:name="_GoBack"/>
            <w:bookmarkEnd w:id="0"/>
          </w:p>
        </w:tc>
      </w:tr>
      <w:tr w:rsidR="00403796" w:rsidRPr="007745EC" w:rsidTr="007745EC">
        <w:trPr>
          <w:gridBefore w:val="1"/>
          <w:gridAfter w:val="1"/>
          <w:wBefore w:w="164" w:type="dxa"/>
          <w:wAfter w:w="1167" w:type="dxa"/>
          <w:trHeight w:val="60"/>
          <w:jc w:val="center"/>
        </w:trPr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03796" w:rsidRPr="00E55E8B" w:rsidRDefault="00403796" w:rsidP="00E55E8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 xml:space="preserve">Всего НМЦК с учетом коэффициента </w:t>
            </w:r>
            <w:proofErr w:type="gramStart"/>
            <w:r w:rsidRPr="007745EC">
              <w:rPr>
                <w:b/>
                <w:bCs/>
                <w:sz w:val="20"/>
                <w:szCs w:val="20"/>
              </w:rPr>
              <w:t>к</w:t>
            </w:r>
            <w:proofErr w:type="gramEnd"/>
            <w:r w:rsidRPr="007745EC">
              <w:rPr>
                <w:b/>
                <w:bCs/>
                <w:sz w:val="20"/>
                <w:szCs w:val="20"/>
              </w:rPr>
              <w:t xml:space="preserve">= </w:t>
            </w:r>
            <w:r w:rsidR="00E55E8B" w:rsidRPr="00E55E8B">
              <w:rPr>
                <w:b/>
                <w:bCs/>
                <w:sz w:val="20"/>
                <w:szCs w:val="20"/>
              </w:rPr>
              <w:t xml:space="preserve">                      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796" w:rsidRPr="007745EC" w:rsidRDefault="00403796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1559A" w:rsidRPr="007745EC" w:rsidTr="00E55E8B">
        <w:trPr>
          <w:gridBefore w:val="1"/>
          <w:gridAfter w:val="1"/>
          <w:wBefore w:w="164" w:type="dxa"/>
          <w:wAfter w:w="1167" w:type="dxa"/>
          <w:trHeight w:val="60"/>
          <w:jc w:val="center"/>
        </w:trPr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>Цена контракта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59A" w:rsidRPr="00E55E8B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11559A" w:rsidRPr="007745EC" w:rsidTr="007745EC">
        <w:trPr>
          <w:gridBefore w:val="1"/>
          <w:gridAfter w:val="1"/>
          <w:wBefore w:w="164" w:type="dxa"/>
          <w:wAfter w:w="1167" w:type="dxa"/>
          <w:trHeight w:val="60"/>
          <w:jc w:val="center"/>
        </w:trPr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559A" w:rsidRPr="007745EC" w:rsidRDefault="0011559A" w:rsidP="007745EC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7745EC">
              <w:rPr>
                <w:b/>
                <w:bCs/>
                <w:sz w:val="20"/>
                <w:szCs w:val="20"/>
              </w:rPr>
              <w:t xml:space="preserve">В том числе НДС </w:t>
            </w:r>
            <w:r w:rsidR="00403796" w:rsidRPr="007745EC">
              <w:rPr>
                <w:b/>
                <w:bCs/>
                <w:sz w:val="20"/>
                <w:szCs w:val="20"/>
              </w:rPr>
              <w:t>–</w:t>
            </w:r>
            <w:r w:rsidRPr="007745EC">
              <w:rPr>
                <w:b/>
                <w:bCs/>
                <w:sz w:val="20"/>
                <w:szCs w:val="20"/>
              </w:rPr>
              <w:t xml:space="preserve"> </w:t>
            </w:r>
            <w:r w:rsidR="00403796" w:rsidRPr="007745EC">
              <w:rPr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59A" w:rsidRPr="007745EC" w:rsidRDefault="0011559A" w:rsidP="007745EC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1559A" w:rsidRPr="007745EC" w:rsidTr="007745EC">
        <w:tblPrEx>
          <w:jc w:val="left"/>
          <w:tblCellMar>
            <w:left w:w="284" w:type="dxa"/>
            <w:right w:w="284" w:type="dxa"/>
          </w:tblCellMar>
        </w:tblPrEx>
        <w:tc>
          <w:tcPr>
            <w:tcW w:w="7680" w:type="dxa"/>
            <w:gridSpan w:val="5"/>
          </w:tcPr>
          <w:p w:rsidR="007745EC" w:rsidRPr="007745EC" w:rsidRDefault="007745EC" w:rsidP="007745EC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11559A" w:rsidRPr="007745EC" w:rsidRDefault="0011559A" w:rsidP="007745EC">
            <w:pPr>
              <w:spacing w:after="0"/>
              <w:rPr>
                <w:b/>
                <w:szCs w:val="20"/>
                <w:lang w:eastAsia="en-US"/>
              </w:rPr>
            </w:pPr>
            <w:r w:rsidRPr="007745EC">
              <w:rPr>
                <w:b/>
                <w:szCs w:val="20"/>
                <w:lang w:eastAsia="en-US"/>
              </w:rPr>
              <w:t>Заказчик:</w:t>
            </w:r>
          </w:p>
          <w:p w:rsidR="007745EC" w:rsidRPr="007745EC" w:rsidRDefault="0011559A" w:rsidP="007745EC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szCs w:val="20"/>
                <w:lang w:eastAsia="en-US"/>
              </w:rPr>
            </w:pPr>
            <w:r w:rsidRPr="007745EC">
              <w:rPr>
                <w:szCs w:val="20"/>
                <w:lang w:eastAsia="en-US"/>
              </w:rPr>
              <w:t xml:space="preserve">Заместитель начальника </w:t>
            </w:r>
          </w:p>
          <w:p w:rsidR="007745EC" w:rsidRPr="007745EC" w:rsidRDefault="0011559A" w:rsidP="007745EC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szCs w:val="20"/>
                <w:lang w:eastAsia="en-US"/>
              </w:rPr>
            </w:pPr>
            <w:r w:rsidRPr="007745EC">
              <w:rPr>
                <w:szCs w:val="20"/>
                <w:lang w:eastAsia="en-US"/>
              </w:rPr>
              <w:t xml:space="preserve">Муниципального казенного учреждения </w:t>
            </w:r>
          </w:p>
          <w:p w:rsidR="007745EC" w:rsidRPr="007745EC" w:rsidRDefault="0011559A" w:rsidP="007745EC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szCs w:val="20"/>
                <w:lang w:eastAsia="en-US"/>
              </w:rPr>
            </w:pPr>
            <w:r w:rsidRPr="007745EC">
              <w:rPr>
                <w:szCs w:val="20"/>
                <w:lang w:eastAsia="en-US"/>
              </w:rPr>
              <w:t xml:space="preserve">Департамент капитального строительства </w:t>
            </w:r>
          </w:p>
          <w:p w:rsidR="0011559A" w:rsidRPr="007745EC" w:rsidRDefault="0011559A" w:rsidP="007745EC">
            <w:pPr>
              <w:widowControl w:val="0"/>
              <w:autoSpaceDE w:val="0"/>
              <w:autoSpaceDN w:val="0"/>
              <w:adjustRightInd w:val="0"/>
              <w:spacing w:after="0"/>
              <w:jc w:val="left"/>
              <w:rPr>
                <w:szCs w:val="20"/>
              </w:rPr>
            </w:pPr>
            <w:r w:rsidRPr="007745EC">
              <w:rPr>
                <w:szCs w:val="20"/>
                <w:lang w:eastAsia="en-US"/>
              </w:rPr>
              <w:t>Администрации города Симферополя Республики Крым</w:t>
            </w:r>
          </w:p>
          <w:p w:rsidR="0011559A" w:rsidRPr="007745EC" w:rsidRDefault="0011559A" w:rsidP="007745EC">
            <w:pPr>
              <w:pStyle w:val="Standard"/>
              <w:suppressAutoHyphens w:val="0"/>
              <w:ind w:firstLine="0"/>
              <w:jc w:val="left"/>
              <w:rPr>
                <w:rFonts w:eastAsia="Calibri"/>
                <w:szCs w:val="20"/>
                <w:lang w:eastAsia="ru-RU"/>
              </w:rPr>
            </w:pPr>
            <w:r w:rsidRPr="007745EC">
              <w:rPr>
                <w:rFonts w:eastAsia="Calibri"/>
                <w:szCs w:val="20"/>
                <w:lang w:eastAsia="ru-RU"/>
              </w:rPr>
              <w:t>_____________________</w:t>
            </w:r>
            <w:r w:rsidR="00E34594" w:rsidRPr="00B77B92">
              <w:rPr>
                <w:bCs/>
                <w:lang w:eastAsia="en-US"/>
              </w:rPr>
              <w:t xml:space="preserve"> В.Е. Хомутов</w:t>
            </w:r>
          </w:p>
          <w:p w:rsidR="0011559A" w:rsidRPr="007745EC" w:rsidRDefault="0011559A" w:rsidP="007745EC">
            <w:pPr>
              <w:pStyle w:val="Standard"/>
              <w:suppressAutoHyphens w:val="0"/>
              <w:ind w:firstLine="0"/>
              <w:jc w:val="left"/>
              <w:rPr>
                <w:szCs w:val="20"/>
                <w:lang w:eastAsia="en-US"/>
              </w:rPr>
            </w:pPr>
            <w:r w:rsidRPr="007745EC">
              <w:rPr>
                <w:rFonts w:eastAsia="Calibri"/>
                <w:sz w:val="20"/>
                <w:szCs w:val="20"/>
                <w:lang w:eastAsia="ru-RU"/>
              </w:rPr>
              <w:t>_</w:t>
            </w:r>
            <w:r w:rsidRPr="007745EC">
              <w:rPr>
                <w:rFonts w:eastAsia="Calibri"/>
                <w:sz w:val="20"/>
                <w:szCs w:val="20"/>
              </w:rPr>
              <w:t xml:space="preserve">     М.П.</w:t>
            </w:r>
          </w:p>
        </w:tc>
        <w:tc>
          <w:tcPr>
            <w:tcW w:w="7704" w:type="dxa"/>
            <w:gridSpan w:val="6"/>
          </w:tcPr>
          <w:p w:rsidR="007745EC" w:rsidRPr="007745EC" w:rsidRDefault="007745EC" w:rsidP="007745EC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7745EC" w:rsidRPr="007745EC" w:rsidRDefault="0011559A" w:rsidP="007745EC">
            <w:pPr>
              <w:spacing w:after="0"/>
              <w:rPr>
                <w:b/>
                <w:szCs w:val="20"/>
                <w:lang w:eastAsia="en-US"/>
              </w:rPr>
            </w:pPr>
            <w:r w:rsidRPr="007745EC">
              <w:rPr>
                <w:b/>
                <w:szCs w:val="20"/>
                <w:lang w:eastAsia="en-US"/>
              </w:rPr>
              <w:t xml:space="preserve">Подрядчик: </w:t>
            </w:r>
          </w:p>
          <w:p w:rsidR="0011559A" w:rsidRPr="007745EC" w:rsidRDefault="0011559A" w:rsidP="007745EC">
            <w:pPr>
              <w:spacing w:after="0"/>
              <w:rPr>
                <w:b/>
                <w:szCs w:val="20"/>
                <w:lang w:eastAsia="en-US"/>
              </w:rPr>
            </w:pPr>
          </w:p>
          <w:p w:rsidR="0011559A" w:rsidRPr="007745EC" w:rsidRDefault="0011559A" w:rsidP="007745EC">
            <w:pPr>
              <w:spacing w:after="0"/>
              <w:rPr>
                <w:rFonts w:eastAsia="Calibri"/>
                <w:szCs w:val="20"/>
              </w:rPr>
            </w:pPr>
          </w:p>
          <w:p w:rsidR="0011559A" w:rsidRPr="007745EC" w:rsidRDefault="0011559A" w:rsidP="007745EC">
            <w:pPr>
              <w:spacing w:after="0"/>
              <w:rPr>
                <w:rFonts w:eastAsia="Calibri"/>
                <w:szCs w:val="20"/>
              </w:rPr>
            </w:pPr>
          </w:p>
          <w:p w:rsidR="007745EC" w:rsidRPr="007745EC" w:rsidRDefault="007745EC" w:rsidP="007745EC">
            <w:pPr>
              <w:spacing w:after="0"/>
              <w:rPr>
                <w:rFonts w:eastAsia="Calibri"/>
                <w:szCs w:val="20"/>
              </w:rPr>
            </w:pPr>
          </w:p>
          <w:p w:rsidR="007745EC" w:rsidRDefault="0011559A" w:rsidP="007745EC">
            <w:pPr>
              <w:spacing w:after="0"/>
              <w:rPr>
                <w:rFonts w:eastAsia="Calibri"/>
                <w:szCs w:val="20"/>
              </w:rPr>
            </w:pPr>
            <w:r w:rsidRPr="007745EC">
              <w:rPr>
                <w:rFonts w:eastAsia="Calibri"/>
                <w:szCs w:val="20"/>
              </w:rPr>
              <w:t xml:space="preserve">______________________ </w:t>
            </w:r>
          </w:p>
          <w:p w:rsidR="0011559A" w:rsidRPr="007745EC" w:rsidRDefault="007745EC" w:rsidP="007745EC">
            <w:pPr>
              <w:spacing w:after="0"/>
              <w:rPr>
                <w:szCs w:val="20"/>
                <w:lang w:eastAsia="en-US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="0011559A" w:rsidRPr="007745EC">
              <w:rPr>
                <w:szCs w:val="20"/>
              </w:rPr>
              <w:t xml:space="preserve"> </w:t>
            </w:r>
            <w:r w:rsidR="0011559A" w:rsidRPr="007745EC">
              <w:rPr>
                <w:rFonts w:eastAsia="Calibri"/>
                <w:sz w:val="20"/>
                <w:szCs w:val="20"/>
              </w:rPr>
              <w:t>М.П.</w:t>
            </w:r>
          </w:p>
        </w:tc>
      </w:tr>
    </w:tbl>
    <w:p w:rsidR="007745EC" w:rsidRDefault="007745EC" w:rsidP="007745EC">
      <w:pPr>
        <w:spacing w:after="0"/>
      </w:pPr>
    </w:p>
    <w:sectPr w:rsidR="007745EC" w:rsidSect="007745EC">
      <w:pgSz w:w="16838" w:h="11906" w:orient="landscape"/>
      <w:pgMar w:top="709" w:right="1134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FFF" w:rsidRDefault="00D96FFF" w:rsidP="00403796">
      <w:pPr>
        <w:spacing w:after="0"/>
      </w:pPr>
      <w:r>
        <w:separator/>
      </w:r>
    </w:p>
  </w:endnote>
  <w:endnote w:type="continuationSeparator" w:id="0">
    <w:p w:rsidR="00D96FFF" w:rsidRDefault="00D96FFF" w:rsidP="004037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FFF" w:rsidRDefault="00D96FFF" w:rsidP="00403796">
      <w:pPr>
        <w:spacing w:after="0"/>
      </w:pPr>
      <w:r>
        <w:separator/>
      </w:r>
    </w:p>
  </w:footnote>
  <w:footnote w:type="continuationSeparator" w:id="0">
    <w:p w:rsidR="00D96FFF" w:rsidRDefault="00D96FFF" w:rsidP="004037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59A"/>
    <w:rsid w:val="00027707"/>
    <w:rsid w:val="000F3464"/>
    <w:rsid w:val="0011559A"/>
    <w:rsid w:val="00216F9B"/>
    <w:rsid w:val="003F6A19"/>
    <w:rsid w:val="00403796"/>
    <w:rsid w:val="004C75A4"/>
    <w:rsid w:val="004E4411"/>
    <w:rsid w:val="004F6CE4"/>
    <w:rsid w:val="00582638"/>
    <w:rsid w:val="005E59F4"/>
    <w:rsid w:val="006E422B"/>
    <w:rsid w:val="00705096"/>
    <w:rsid w:val="00715505"/>
    <w:rsid w:val="007745EC"/>
    <w:rsid w:val="00795203"/>
    <w:rsid w:val="00822C49"/>
    <w:rsid w:val="008341E7"/>
    <w:rsid w:val="00993F0D"/>
    <w:rsid w:val="00A14DF7"/>
    <w:rsid w:val="00A907CC"/>
    <w:rsid w:val="00B40FAF"/>
    <w:rsid w:val="00BF7391"/>
    <w:rsid w:val="00BF7DF8"/>
    <w:rsid w:val="00C15ABA"/>
    <w:rsid w:val="00D227F0"/>
    <w:rsid w:val="00D96FFF"/>
    <w:rsid w:val="00DE3959"/>
    <w:rsid w:val="00E34594"/>
    <w:rsid w:val="00E55E8B"/>
    <w:rsid w:val="00E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59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55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559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11559A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0379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403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379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403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52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520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59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55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559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11559A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0379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403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379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4037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952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520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D6C61-A27B-4837-AE3D-D74C2C2F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2020-10-08T11:53:00Z</cp:lastPrinted>
  <dcterms:created xsi:type="dcterms:W3CDTF">2020-10-08T13:52:00Z</dcterms:created>
  <dcterms:modified xsi:type="dcterms:W3CDTF">2020-10-12T11:16:00Z</dcterms:modified>
</cp:coreProperties>
</file>